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1D7D2B" w:rsidRDefault="00EA6D1B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7D2B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1D7D2B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4"/>
        <w:gridCol w:w="210"/>
        <w:gridCol w:w="1735"/>
        <w:gridCol w:w="1984"/>
        <w:gridCol w:w="1276"/>
        <w:gridCol w:w="1559"/>
        <w:gridCol w:w="2693"/>
      </w:tblGrid>
      <w:tr w:rsidR="001A75F4" w:rsidRPr="001D7D2B" w:rsidTr="003B27E7">
        <w:tc>
          <w:tcPr>
            <w:tcW w:w="324" w:type="dxa"/>
          </w:tcPr>
          <w:p w:rsidR="001A75F4" w:rsidRPr="001D7D2B" w:rsidRDefault="001A75F4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7" w:type="dxa"/>
            <w:gridSpan w:val="6"/>
          </w:tcPr>
          <w:p w:rsidR="001A75F4" w:rsidRPr="001D7D2B" w:rsidRDefault="001A75F4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7D2B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1A75F4" w:rsidRPr="001D7D2B" w:rsidRDefault="001A75F4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7D2B">
              <w:rPr>
                <w:rFonts w:ascii="Times New Roman" w:hAnsi="Times New Roman"/>
                <w:szCs w:val="24"/>
              </w:rPr>
              <w:t xml:space="preserve">(уполномоченный органа, которым рассматривается ходатайство </w:t>
            </w:r>
            <w:r w:rsidRPr="001D7D2B">
              <w:rPr>
                <w:rFonts w:ascii="Times New Roman" w:hAnsi="Times New Roman"/>
                <w:szCs w:val="24"/>
              </w:rPr>
              <w:br/>
              <w:t>об установлении публичного сервитута)</w:t>
            </w:r>
          </w:p>
        </w:tc>
      </w:tr>
      <w:tr w:rsidR="001A75F4" w:rsidRPr="001D7D2B" w:rsidTr="003B27E7">
        <w:tc>
          <w:tcPr>
            <w:tcW w:w="324" w:type="dxa"/>
          </w:tcPr>
          <w:p w:rsidR="001A75F4" w:rsidRPr="001D7D2B" w:rsidRDefault="001A75F4" w:rsidP="00EC2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7" w:type="dxa"/>
            <w:gridSpan w:val="6"/>
          </w:tcPr>
          <w:p w:rsidR="006E5AEA" w:rsidRPr="006E5AEA" w:rsidRDefault="001A75F4" w:rsidP="006E5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Размещение существующего объекта электросетевого хозяйства </w:t>
            </w:r>
            <w:r w:rsidR="006E5AEA" w:rsidRPr="006E5AEA">
              <w:rPr>
                <w:rFonts w:ascii="Times New Roman" w:hAnsi="Times New Roman"/>
                <w:b/>
                <w:bCs/>
                <w:sz w:val="24"/>
                <w:szCs w:val="24"/>
              </w:rPr>
              <w:t>ВЛ 220 кВ ТЭЦ - 26 - Чертаново 1</w:t>
            </w:r>
          </w:p>
          <w:p w:rsidR="001A75F4" w:rsidRPr="001D7D2B" w:rsidRDefault="00262857" w:rsidP="00814E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A75F4" w:rsidRPr="001D7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A75F4" w:rsidRPr="001D7D2B" w:rsidRDefault="001A75F4" w:rsidP="0081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Cs w:val="24"/>
              </w:rPr>
              <w:t xml:space="preserve">  (цель установления публичного сервитута)</w:t>
            </w:r>
          </w:p>
        </w:tc>
      </w:tr>
      <w:tr w:rsidR="00FB64FD" w:rsidRPr="001D7D2B" w:rsidTr="006A001F">
        <w:tc>
          <w:tcPr>
            <w:tcW w:w="324" w:type="dxa"/>
            <w:vMerge w:val="restart"/>
          </w:tcPr>
          <w:p w:rsidR="00FB64FD" w:rsidRPr="001D7D2B" w:rsidRDefault="00FB64FD" w:rsidP="00EC2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  <w:gridSpan w:val="2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1984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76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ВРИ</w:t>
            </w:r>
          </w:p>
        </w:tc>
        <w:tc>
          <w:tcPr>
            <w:tcW w:w="2693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Правообладатель</w:t>
            </w:r>
          </w:p>
        </w:tc>
      </w:tr>
      <w:tr w:rsidR="006A001F" w:rsidRPr="001D7D2B" w:rsidTr="00D62507">
        <w:tc>
          <w:tcPr>
            <w:tcW w:w="324" w:type="dxa"/>
            <w:vMerge/>
          </w:tcPr>
          <w:p w:rsidR="006A001F" w:rsidRPr="001D7D2B" w:rsidRDefault="006A001F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6"/>
            <w:vAlign w:val="center"/>
          </w:tcPr>
          <w:tbl>
            <w:tblPr>
              <w:tblW w:w="9344" w:type="dxa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1984"/>
              <w:gridCol w:w="1276"/>
              <w:gridCol w:w="1559"/>
              <w:gridCol w:w="2693"/>
            </w:tblGrid>
            <w:tr w:rsidR="006E5AEA" w:rsidRPr="006E5AEA" w:rsidTr="001A6EF1">
              <w:trPr>
                <w:trHeight w:val="885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Московская область, Ленинский р-н, Российская Федерация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50:21:0030101:1277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1A6EF1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88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 область, Ленинский р-н, Российская Федерация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50:21:0030101:1278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6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Российская Федерация, Московская область, Ленинский р-н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50:21:0030106:388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6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Российская Федерация, Московская область, Ленинский р-н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50:21:0030106:389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5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Московская область, Ленинский р-н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50:21:0030106:391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5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Московская область, Ленинский р-н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50:21:0030106:392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6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Российская Федерация, Московская область, Ленинский р-н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50:21:0030106:390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105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обл. Московская, р-н Ленинский, с/о Булатниковский, д. Вырубово, уч-3/2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50:21:0030102:213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6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Российская Федерация, Московская область, р-н Ленинский, с/п Булатниковское, д. Вырубово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50:21:0030102:559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105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Почтовый адрес ориентира: обл. Московская, р-н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Ленинский, с/о Булатниковский, д. Вырубово, дом 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50:21:0030102:128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105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обл. Московская, р-н Ленинский, с/о Булатниковский, д. Вырубово, дом 22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50:21:0030102:130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126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обл. Московская, р-н Ленинский, с/о Булатниковский, п. Дубровский, ул. Восточная, уч.№1б/2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50:21:0030103:290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2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обл. Московская, р-н Ленинский, с/о Булатниковский, п. Дубровский, ул. Восточная 32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50:21:0030103:100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4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2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обл. Московская, р-н Ленинский, сельское поселение Булатниковское, в районе д. Вырубово, уч-21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50:21:0030210:602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166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2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обл. Московская, р-н Ленинский, с/о Булатниковский, вблизи п. Измайлово, уч.№4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50:21:0030210:288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105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2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обл. Московская, р-н Ленинский, сельское поселение Булатниковское, в районе дер. Вырубово, уч-24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50:21:0030210:605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115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3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обл. Московская, р-н Ленинский, с/о Булатниковский, вблизи пос. Дубровский, уч.№7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50:21:0030210:287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105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45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 область, р-н Ленинский, с/п Булатниковское, п Дубровский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50:21:0030210:9741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63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4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6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Российская Федерация, Московская область, р-н Ленинский, с/п Булатниковское, п. Дубровский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50:21:0030210:11137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6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Российская Федерация, Московская область, р-н Ленинский, с/п Булатниковское, п. Дубровский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50:21:0030210:11138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3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г Москва, проезд Востряковский, вл 6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77:05:0009005:60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63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27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г Москва, Булатниковская улица, ЗУ 05/77/00528 В СОСТАВЕ УЧ.6032 ПЕРЕЧНЯ ЗУ СУЩЕСТВУЮЩЕЙ УДС ОТ ГРАНИЦЫ С ЗУ 05/77/00529 (БУЛАТНИКОВСКАЯ УЛ.), СОВПАДАЮЩЕЙ С КАД.ГРАНИЦЕЙ (С КВ.77:05:09003), ПРОХОДЯЩЕЙ ПО ОСИ ВОСТРЯКОВСКИЙ ПР. ДО ГРАНИЦЫ С ЗУ 05/77/00669 (НИКОПОЛЬСКАЯ УЛ.)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77:05:0009005:112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18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Почтовый адрес ориентира: г Москва, проезд Востряковский, ЗУ 05/77/00100 В СОСТАВЕ УЧ.6034 ПЕРЕЧНЯ ЗУ СУЩЕСТВУЮЩЕЙ УДС ОТ ГРАНИЦЫ С ЗУ 05/77/00388 (ПОДОЛЬСКИХ КУРСАНТОВ УЛ.) ДО ГРАНИЦЫ С ЗУ 05/77/00528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(БУЛАТНИКОВСКАЯ УЛ.)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77:05:0009005:103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3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г Москва, проезд Востряковский, вл 7, корпус 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77:05:0009005:48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4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4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231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ЗУ 05/77/00387 В СОСТАВЕ УЧ.6048 ПЕРЕЧНЯ ЗУ СУЩЕСТВУЮЩЕЙ УДС ОТ ГРАНИЦЫ С ЗУ 05/77/00385 (ПОДОЛЬСКИХ КУРСАНТОВ УЛ.), ПРОХОДЯЩЕЙ ВБЛИЗИ МЕЛИТОПОЛЬСКАЯ УЛ. ДО ГРАНИЦЫ С ЗУ 05/77/00770 (ХАРЬКОВСКАЯ УЛ.), СОВПАДАЮЩЕЙ С КАД.ГРАНИЦЕЙ (С КВ.77:05:09002), ПРОХОДЯЩЕЙ ПО ОСИ ХАРЬКОВСКИЙ ПР.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77:05:0009001:75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г Москва, проезд Харьковский, вл 11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77:05:0009001:5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г Москва, проезд Харьковский, напротив вл. 5 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77:05:0009001:78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105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Москва, ул Подольских Курсантов, вл 17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77:05:0009001:1704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105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адресные ориентиры: Курское направление железной дороги участок №8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77:05:0010011:29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290"/>
              </w:trPr>
              <w:tc>
                <w:tcPr>
                  <w:tcW w:w="18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 xml:space="preserve">Почтовый адрес ориентира: Москва, ул Подольских Курсантов 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77:05:0007004:4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630"/>
              </w:trPr>
              <w:tc>
                <w:tcPr>
                  <w:tcW w:w="18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106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г Москва, ул Подольских Курсантов, вл 13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77:05:0007004:21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45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г Москва, ул Подольских Курсантов, вл 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77:05:0007004:26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4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 область, Ленинский городской округ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4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 область, Ленинский городской округ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4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 область, Ленинский городской округ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4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 область, Ленинский городской округ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4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 область, Ленинский городской округ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2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2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1A6EF1">
              <w:trPr>
                <w:trHeight w:val="2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77:05:0010011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E5AEA" w:rsidRPr="006E5AEA" w:rsidTr="006E5AEA">
              <w:trPr>
                <w:trHeight w:val="2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77:05:0007004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E5AEA" w:rsidRPr="006E5AEA" w:rsidRDefault="006E5AEA" w:rsidP="006E5A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E5AEA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6A001F" w:rsidRPr="00FB64FD" w:rsidRDefault="006A0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7D2B" w:rsidRPr="001D7D2B" w:rsidTr="003B27E7">
        <w:tc>
          <w:tcPr>
            <w:tcW w:w="534" w:type="dxa"/>
            <w:gridSpan w:val="2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7" w:type="dxa"/>
            <w:gridSpan w:val="5"/>
          </w:tcPr>
          <w:p w:rsidR="006E5AEA" w:rsidRPr="006E5AEA" w:rsidRDefault="006E5AEA" w:rsidP="006E5A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5A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Служба «Одного окна» Департамента городского имущества города Москвы по адресу: г. Москва, 1-ый Красногвардейский пр., д. 21, стр.1</w:t>
            </w:r>
          </w:p>
          <w:p w:rsidR="006E5AEA" w:rsidRPr="006E5AEA" w:rsidRDefault="006E5AEA" w:rsidP="006E5A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5A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Приемное время: среда (8.00 -17.00)</w:t>
            </w:r>
          </w:p>
          <w:p w:rsidR="006E5AEA" w:rsidRPr="006E5AEA" w:rsidRDefault="006E5AEA" w:rsidP="006E5A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31363" w:rsidRPr="00E46DC1" w:rsidRDefault="006E5AEA" w:rsidP="006E5A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5A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Администрация Ленинского городского округа Московской области, Управление земельно-имущественных отношений, Московская область, Ленинский городской округ, г. Видное, ул. Школьная, д. 60, кабинет 11, каждый вторник с 10 до 17 часов (перерыв с 13 до 14 часов).</w:t>
            </w:r>
          </w:p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4FD">
              <w:rPr>
                <w:rFonts w:ascii="Times New Roman" w:hAnsi="Times New Roman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D7D2B" w:rsidRPr="001D7D2B" w:rsidTr="003B27E7">
        <w:tc>
          <w:tcPr>
            <w:tcW w:w="534" w:type="dxa"/>
            <w:gridSpan w:val="2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5"/>
          </w:tcPr>
          <w:p w:rsidR="001D7D2B" w:rsidRPr="001D7D2B" w:rsidRDefault="001D7D2B" w:rsidP="003B2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1D7D2B" w:rsidRPr="001D7D2B" w:rsidRDefault="001D7D2B" w:rsidP="003B2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адрес: г. Москва, ул. Щепкина, 42, стр. 1,2</w:t>
            </w:r>
          </w:p>
          <w:p w:rsidR="001D7D2B" w:rsidRPr="001D7D2B" w:rsidRDefault="001D7D2B" w:rsidP="003B2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1D7D2B" w:rsidRPr="001D7D2B" w:rsidRDefault="001D7D2B" w:rsidP="003B2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B64FD">
              <w:rPr>
                <w:rFonts w:ascii="Times New Roman" w:hAnsi="Times New Roman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D7D2B" w:rsidRPr="001D7D2B" w:rsidTr="003B27E7">
        <w:tc>
          <w:tcPr>
            <w:tcW w:w="534" w:type="dxa"/>
            <w:gridSpan w:val="2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5"/>
          </w:tcPr>
          <w:p w:rsidR="001D7D2B" w:rsidRPr="001C2D70" w:rsidRDefault="001D7D2B" w:rsidP="001C2D70">
            <w:pPr>
              <w:pStyle w:val="a3"/>
              <w:numPr>
                <w:ilvl w:val="0"/>
                <w:numId w:val="10"/>
              </w:numPr>
              <w:tabs>
                <w:tab w:val="left" w:pos="0"/>
                <w:tab w:val="left" w:pos="35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70">
              <w:rPr>
                <w:rFonts w:ascii="Times New Roman" w:hAnsi="Times New Roman"/>
                <w:sz w:val="24"/>
                <w:szCs w:val="24"/>
              </w:rPr>
              <w:t>Инвестиционная программа ПАО «ФСК ЕЭС», утвержденная приказом Министерства энергетики Российской Федерации от 27.12.2017 № 31</w:t>
            </w:r>
          </w:p>
          <w:p w:rsidR="006E5AEA" w:rsidRDefault="006E5AEA" w:rsidP="001C2D70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3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A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совета депутатов Ленинского муниципального района Московской области "Об утверждении Схемы территориального планирования Ленинского </w:t>
            </w:r>
            <w:r w:rsidRPr="006E5A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муниципального района Московской области" от 01.08.2019 г. №3/35</w:t>
            </w:r>
          </w:p>
          <w:p w:rsidR="001D7D2B" w:rsidRPr="001D7D2B" w:rsidRDefault="006E5AEA" w:rsidP="003B27E7">
            <w:pPr>
              <w:pStyle w:val="a3"/>
              <w:tabs>
                <w:tab w:val="left" w:pos="884"/>
              </w:tabs>
              <w:ind w:lef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FD">
              <w:rPr>
                <w:rFonts w:ascii="Times New Roman" w:hAnsi="Times New Roman"/>
                <w:szCs w:val="24"/>
              </w:rPr>
              <w:t xml:space="preserve"> </w:t>
            </w:r>
            <w:r w:rsidR="001D7D2B" w:rsidRPr="00FB64FD">
              <w:rPr>
                <w:rFonts w:ascii="Times New Roman" w:hAnsi="Times New Roman"/>
                <w:szCs w:val="24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D7D2B" w:rsidRPr="001D7D2B" w:rsidTr="003B27E7">
        <w:tc>
          <w:tcPr>
            <w:tcW w:w="534" w:type="dxa"/>
            <w:gridSpan w:val="2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5"/>
          </w:tcPr>
          <w:p w:rsidR="001D7D2B" w:rsidRPr="001D7D2B" w:rsidRDefault="00AC105F" w:rsidP="006E5AEA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D7D2B" w:rsidRPr="001D7D2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https://www.fsk-ees.ru/</w:t>
              </w:r>
            </w:hyperlink>
          </w:p>
          <w:p w:rsidR="006E5AEA" w:rsidRPr="006E5AEA" w:rsidRDefault="00AC105F" w:rsidP="006E5AEA">
            <w:pPr>
              <w:pStyle w:val="a3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6E5AEA" w:rsidRPr="006E5AEA">
                <w:rPr>
                  <w:rStyle w:val="a7"/>
                  <w:rFonts w:ascii="Times New Roman" w:hAnsi="Times New Roman"/>
                  <w:sz w:val="24"/>
                  <w:szCs w:val="24"/>
                </w:rPr>
                <w:t>www.adm-vidnoe.ru</w:t>
              </w:r>
            </w:hyperlink>
          </w:p>
          <w:p w:rsidR="001D7D2B" w:rsidRPr="001D7D2B" w:rsidRDefault="006E5AEA" w:rsidP="006E5A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FD">
              <w:rPr>
                <w:rFonts w:ascii="Times New Roman" w:hAnsi="Times New Roman"/>
              </w:rPr>
              <w:t xml:space="preserve"> </w:t>
            </w:r>
            <w:r w:rsidR="001D7D2B" w:rsidRPr="00FB64FD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«Интернет»,</w:t>
            </w:r>
            <w:r w:rsidR="001D7D2B" w:rsidRPr="00FB64FD">
              <w:rPr>
                <w:rFonts w:ascii="Times New Roman" w:hAnsi="Times New Roman"/>
                <w:szCs w:val="24"/>
              </w:rPr>
              <w:t xml:space="preserve">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D7D2B" w:rsidRPr="001D7D2B" w:rsidTr="003B27E7">
        <w:tc>
          <w:tcPr>
            <w:tcW w:w="534" w:type="dxa"/>
            <w:gridSpan w:val="2"/>
            <w:vAlign w:val="center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5"/>
            <w:vAlign w:val="center"/>
          </w:tcPr>
          <w:p w:rsidR="006E5AEA" w:rsidRPr="006E5AEA" w:rsidRDefault="006E5AEA" w:rsidP="006E5AEA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6E5AEA">
              <w:rPr>
                <w:rStyle w:val="a7"/>
                <w:rFonts w:ascii="Times New Roman" w:hAnsi="Times New Roman"/>
                <w:sz w:val="24"/>
                <w:szCs w:val="24"/>
              </w:rPr>
              <w:t>www.adm-vidnoe.ru</w:t>
            </w:r>
          </w:p>
          <w:p w:rsidR="006E5AEA" w:rsidRPr="006E5AEA" w:rsidRDefault="006E5AEA" w:rsidP="006E5AEA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6E5AEA">
              <w:rPr>
                <w:rStyle w:val="a7"/>
                <w:rFonts w:ascii="Times New Roman" w:hAnsi="Times New Roman"/>
                <w:sz w:val="24"/>
                <w:szCs w:val="24"/>
              </w:rPr>
              <w:t>https://www.mos.ru/dgi/</w:t>
            </w:r>
          </w:p>
          <w:p w:rsidR="00F95D20" w:rsidRPr="006E5AEA" w:rsidRDefault="006E5AEA" w:rsidP="006E5AEA">
            <w:pPr>
              <w:pStyle w:val="a3"/>
              <w:jc w:val="center"/>
              <w:rPr>
                <w:rStyle w:val="a7"/>
              </w:rPr>
            </w:pPr>
            <w:r w:rsidRPr="006E5AEA">
              <w:rPr>
                <w:rStyle w:val="a7"/>
                <w:rFonts w:ascii="Times New Roman" w:hAnsi="Times New Roman"/>
                <w:sz w:val="24"/>
                <w:szCs w:val="24"/>
              </w:rPr>
              <w:t>https://minenergo.gov.ru/</w:t>
            </w:r>
          </w:p>
          <w:p w:rsidR="001D7D2B" w:rsidRPr="001D7D2B" w:rsidRDefault="001D7D2B" w:rsidP="00F95D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FD">
              <w:rPr>
                <w:rFonts w:ascii="Times New Roman" w:hAnsi="Times New Roman"/>
                <w:szCs w:val="24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D7D2B" w:rsidRPr="001D7D2B" w:rsidTr="003B27E7">
        <w:tc>
          <w:tcPr>
            <w:tcW w:w="534" w:type="dxa"/>
            <w:gridSpan w:val="2"/>
            <w:vAlign w:val="center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5"/>
            <w:vAlign w:val="center"/>
          </w:tcPr>
          <w:p w:rsidR="001D7D2B" w:rsidRPr="001D7D2B" w:rsidRDefault="001D7D2B" w:rsidP="006A0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 ПАО «Россети Московский регион»: 115114, г. Москва, проезд 2-й Павелецкий, д. 3, корп. 2 тел. +7 (495) 662-40-70, +7 (495) 134-35-35 (вн.</w:t>
            </w:r>
            <w:r w:rsidR="006A001F">
              <w:rPr>
                <w:rFonts w:ascii="Times New Roman" w:hAnsi="Times New Roman"/>
                <w:sz w:val="24"/>
                <w:szCs w:val="24"/>
              </w:rPr>
              <w:t>410</w:t>
            </w:r>
            <w:r w:rsidRPr="001D7D2B">
              <w:rPr>
                <w:rFonts w:ascii="Times New Roman" w:hAnsi="Times New Roman"/>
                <w:sz w:val="24"/>
                <w:szCs w:val="24"/>
              </w:rPr>
              <w:t>)</w:t>
            </w:r>
            <w:r w:rsidRPr="001D7D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D7D2B" w:rsidRPr="001D7D2B" w:rsidTr="003B27E7">
        <w:tc>
          <w:tcPr>
            <w:tcW w:w="534" w:type="dxa"/>
            <w:gridSpan w:val="2"/>
            <w:vAlign w:val="center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5"/>
            <w:vAlign w:val="center"/>
          </w:tcPr>
          <w:p w:rsidR="001D7D2B" w:rsidRPr="001D7D2B" w:rsidRDefault="001D7D2B" w:rsidP="003B2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1D7D2B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1D7D2B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1D7D2B" w:rsidRPr="00FB64FD" w:rsidRDefault="001D7D2B" w:rsidP="003B27E7">
            <w:pPr>
              <w:pStyle w:val="a3"/>
              <w:jc w:val="center"/>
              <w:rPr>
                <w:rFonts w:ascii="Times New Roman" w:hAnsi="Times New Roman"/>
              </w:rPr>
            </w:pPr>
            <w:r w:rsidRPr="00FB64FD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:rsidR="0048623F" w:rsidRPr="001D7D2B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1D7D2B" w:rsidSect="003F2FE1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3693D"/>
    <w:multiLevelType w:val="hybridMultilevel"/>
    <w:tmpl w:val="3554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410EA9"/>
    <w:multiLevelType w:val="hybridMultilevel"/>
    <w:tmpl w:val="0B702964"/>
    <w:lvl w:ilvl="0" w:tplc="3908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2854"/>
    <w:rsid w:val="000339F8"/>
    <w:rsid w:val="00046047"/>
    <w:rsid w:val="00046EBD"/>
    <w:rsid w:val="0004740E"/>
    <w:rsid w:val="0006048A"/>
    <w:rsid w:val="0006624E"/>
    <w:rsid w:val="000746C6"/>
    <w:rsid w:val="000847E3"/>
    <w:rsid w:val="0009033F"/>
    <w:rsid w:val="000963E0"/>
    <w:rsid w:val="000A0DAE"/>
    <w:rsid w:val="000A4C2C"/>
    <w:rsid w:val="000C7253"/>
    <w:rsid w:val="000D4AE1"/>
    <w:rsid w:val="000D649C"/>
    <w:rsid w:val="000E5D3A"/>
    <w:rsid w:val="000F7FED"/>
    <w:rsid w:val="00103A7D"/>
    <w:rsid w:val="00117F2A"/>
    <w:rsid w:val="001331D7"/>
    <w:rsid w:val="00155235"/>
    <w:rsid w:val="001559F4"/>
    <w:rsid w:val="0015680F"/>
    <w:rsid w:val="00160916"/>
    <w:rsid w:val="00175D7D"/>
    <w:rsid w:val="00191AA8"/>
    <w:rsid w:val="001A3FCD"/>
    <w:rsid w:val="001A5A50"/>
    <w:rsid w:val="001A6EF1"/>
    <w:rsid w:val="001A75F4"/>
    <w:rsid w:val="001B3090"/>
    <w:rsid w:val="001C2D70"/>
    <w:rsid w:val="001D6A4E"/>
    <w:rsid w:val="001D7D2B"/>
    <w:rsid w:val="001E24AF"/>
    <w:rsid w:val="001E26B2"/>
    <w:rsid w:val="001E382A"/>
    <w:rsid w:val="001E7046"/>
    <w:rsid w:val="001F37C9"/>
    <w:rsid w:val="00201FBE"/>
    <w:rsid w:val="00230168"/>
    <w:rsid w:val="00230898"/>
    <w:rsid w:val="00243616"/>
    <w:rsid w:val="00251A29"/>
    <w:rsid w:val="00262857"/>
    <w:rsid w:val="00267455"/>
    <w:rsid w:val="00292584"/>
    <w:rsid w:val="00296E75"/>
    <w:rsid w:val="00296F49"/>
    <w:rsid w:val="002B2100"/>
    <w:rsid w:val="002C559D"/>
    <w:rsid w:val="002D5DD0"/>
    <w:rsid w:val="002F2E07"/>
    <w:rsid w:val="002F5E48"/>
    <w:rsid w:val="002F7C5C"/>
    <w:rsid w:val="00314D58"/>
    <w:rsid w:val="00321B49"/>
    <w:rsid w:val="00331363"/>
    <w:rsid w:val="003335C8"/>
    <w:rsid w:val="00346EFE"/>
    <w:rsid w:val="00355EDD"/>
    <w:rsid w:val="00382AA2"/>
    <w:rsid w:val="00382B2D"/>
    <w:rsid w:val="003B037C"/>
    <w:rsid w:val="003B27E7"/>
    <w:rsid w:val="003B46BB"/>
    <w:rsid w:val="003C1B06"/>
    <w:rsid w:val="003D4B16"/>
    <w:rsid w:val="003D5AC3"/>
    <w:rsid w:val="003E2DBD"/>
    <w:rsid w:val="003F2FE1"/>
    <w:rsid w:val="003F373A"/>
    <w:rsid w:val="00404E56"/>
    <w:rsid w:val="004222E1"/>
    <w:rsid w:val="00426433"/>
    <w:rsid w:val="00426497"/>
    <w:rsid w:val="00430364"/>
    <w:rsid w:val="004516DF"/>
    <w:rsid w:val="00460CFA"/>
    <w:rsid w:val="00464A82"/>
    <w:rsid w:val="00470395"/>
    <w:rsid w:val="0047157E"/>
    <w:rsid w:val="004750A4"/>
    <w:rsid w:val="004768CF"/>
    <w:rsid w:val="0048623F"/>
    <w:rsid w:val="0049713B"/>
    <w:rsid w:val="004A0D50"/>
    <w:rsid w:val="004D0C0D"/>
    <w:rsid w:val="004E3623"/>
    <w:rsid w:val="004F0619"/>
    <w:rsid w:val="004F1A7E"/>
    <w:rsid w:val="00502E60"/>
    <w:rsid w:val="00504B90"/>
    <w:rsid w:val="00571A82"/>
    <w:rsid w:val="00571CF7"/>
    <w:rsid w:val="005730DB"/>
    <w:rsid w:val="00580DF4"/>
    <w:rsid w:val="00582503"/>
    <w:rsid w:val="0058612F"/>
    <w:rsid w:val="005B57DC"/>
    <w:rsid w:val="005D01A5"/>
    <w:rsid w:val="005F50EE"/>
    <w:rsid w:val="005F7EB3"/>
    <w:rsid w:val="00607A54"/>
    <w:rsid w:val="00641E58"/>
    <w:rsid w:val="00647621"/>
    <w:rsid w:val="0066067A"/>
    <w:rsid w:val="0066107B"/>
    <w:rsid w:val="006A001F"/>
    <w:rsid w:val="006B1FEC"/>
    <w:rsid w:val="006C3D53"/>
    <w:rsid w:val="006C47AC"/>
    <w:rsid w:val="006C762D"/>
    <w:rsid w:val="006E1CF3"/>
    <w:rsid w:val="006E5AEA"/>
    <w:rsid w:val="006F0E3C"/>
    <w:rsid w:val="00702E5F"/>
    <w:rsid w:val="0072100C"/>
    <w:rsid w:val="00775BCE"/>
    <w:rsid w:val="007814BD"/>
    <w:rsid w:val="0079045D"/>
    <w:rsid w:val="00791EC9"/>
    <w:rsid w:val="007A51D7"/>
    <w:rsid w:val="007B4838"/>
    <w:rsid w:val="007C00EF"/>
    <w:rsid w:val="007D252C"/>
    <w:rsid w:val="007D388E"/>
    <w:rsid w:val="007E1008"/>
    <w:rsid w:val="007F17DC"/>
    <w:rsid w:val="00802D75"/>
    <w:rsid w:val="00807501"/>
    <w:rsid w:val="00812AA1"/>
    <w:rsid w:val="00814E39"/>
    <w:rsid w:val="008303F7"/>
    <w:rsid w:val="00831F2A"/>
    <w:rsid w:val="00855098"/>
    <w:rsid w:val="00866D39"/>
    <w:rsid w:val="00882AF5"/>
    <w:rsid w:val="00890D56"/>
    <w:rsid w:val="0089304D"/>
    <w:rsid w:val="008A6BD0"/>
    <w:rsid w:val="008B7C75"/>
    <w:rsid w:val="008C03D5"/>
    <w:rsid w:val="008C7FE9"/>
    <w:rsid w:val="008D2DDC"/>
    <w:rsid w:val="008D2EB8"/>
    <w:rsid w:val="008D6610"/>
    <w:rsid w:val="00903241"/>
    <w:rsid w:val="00913054"/>
    <w:rsid w:val="00924619"/>
    <w:rsid w:val="00947818"/>
    <w:rsid w:val="00947A5D"/>
    <w:rsid w:val="00951640"/>
    <w:rsid w:val="00962939"/>
    <w:rsid w:val="009739D9"/>
    <w:rsid w:val="009900BE"/>
    <w:rsid w:val="009934E8"/>
    <w:rsid w:val="009A65F4"/>
    <w:rsid w:val="009B436C"/>
    <w:rsid w:val="009D5E59"/>
    <w:rsid w:val="009E2B54"/>
    <w:rsid w:val="009F57C9"/>
    <w:rsid w:val="00A40BAA"/>
    <w:rsid w:val="00A412C1"/>
    <w:rsid w:val="00A50B57"/>
    <w:rsid w:val="00A53E8D"/>
    <w:rsid w:val="00A56D5E"/>
    <w:rsid w:val="00A63F58"/>
    <w:rsid w:val="00A803F2"/>
    <w:rsid w:val="00A83972"/>
    <w:rsid w:val="00AB76E0"/>
    <w:rsid w:val="00AC105F"/>
    <w:rsid w:val="00AD3AC5"/>
    <w:rsid w:val="00AE3141"/>
    <w:rsid w:val="00AE4143"/>
    <w:rsid w:val="00AE4DFF"/>
    <w:rsid w:val="00AF137D"/>
    <w:rsid w:val="00B038FB"/>
    <w:rsid w:val="00B03EE7"/>
    <w:rsid w:val="00B1186E"/>
    <w:rsid w:val="00B128CB"/>
    <w:rsid w:val="00B24C7C"/>
    <w:rsid w:val="00B311F6"/>
    <w:rsid w:val="00B348AB"/>
    <w:rsid w:val="00B54946"/>
    <w:rsid w:val="00B67D28"/>
    <w:rsid w:val="00B92726"/>
    <w:rsid w:val="00B95BB1"/>
    <w:rsid w:val="00BE5393"/>
    <w:rsid w:val="00BF3D5C"/>
    <w:rsid w:val="00C001D9"/>
    <w:rsid w:val="00C174AC"/>
    <w:rsid w:val="00C412F5"/>
    <w:rsid w:val="00C57C86"/>
    <w:rsid w:val="00C70E44"/>
    <w:rsid w:val="00C71687"/>
    <w:rsid w:val="00C72A2A"/>
    <w:rsid w:val="00C7355A"/>
    <w:rsid w:val="00C85C28"/>
    <w:rsid w:val="00C85C87"/>
    <w:rsid w:val="00C93151"/>
    <w:rsid w:val="00CA319C"/>
    <w:rsid w:val="00CB3A89"/>
    <w:rsid w:val="00CB5736"/>
    <w:rsid w:val="00CD088E"/>
    <w:rsid w:val="00CD64AF"/>
    <w:rsid w:val="00CD74CD"/>
    <w:rsid w:val="00CE3113"/>
    <w:rsid w:val="00D041E9"/>
    <w:rsid w:val="00D223EB"/>
    <w:rsid w:val="00D25011"/>
    <w:rsid w:val="00D4171B"/>
    <w:rsid w:val="00D45648"/>
    <w:rsid w:val="00D60FEB"/>
    <w:rsid w:val="00D75C35"/>
    <w:rsid w:val="00D76C51"/>
    <w:rsid w:val="00DB0659"/>
    <w:rsid w:val="00DB1C5B"/>
    <w:rsid w:val="00DB5AC0"/>
    <w:rsid w:val="00DC005A"/>
    <w:rsid w:val="00DC12F3"/>
    <w:rsid w:val="00E152CA"/>
    <w:rsid w:val="00E34E31"/>
    <w:rsid w:val="00E34F95"/>
    <w:rsid w:val="00E67D0B"/>
    <w:rsid w:val="00E7523C"/>
    <w:rsid w:val="00E76CC9"/>
    <w:rsid w:val="00E826A3"/>
    <w:rsid w:val="00E95A48"/>
    <w:rsid w:val="00EA6D1B"/>
    <w:rsid w:val="00EB56B2"/>
    <w:rsid w:val="00EC2850"/>
    <w:rsid w:val="00EC3C53"/>
    <w:rsid w:val="00EC5433"/>
    <w:rsid w:val="00EE0327"/>
    <w:rsid w:val="00EF6684"/>
    <w:rsid w:val="00F17113"/>
    <w:rsid w:val="00F206BA"/>
    <w:rsid w:val="00F35483"/>
    <w:rsid w:val="00F51FAE"/>
    <w:rsid w:val="00F61E10"/>
    <w:rsid w:val="00F80192"/>
    <w:rsid w:val="00F84AC3"/>
    <w:rsid w:val="00F869DA"/>
    <w:rsid w:val="00F95D20"/>
    <w:rsid w:val="00FA49D2"/>
    <w:rsid w:val="00FB64FD"/>
    <w:rsid w:val="00FB79A0"/>
    <w:rsid w:val="00FC2C50"/>
    <w:rsid w:val="00FE1D98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vidnoe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sk-ee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3EEDD-E2AA-4641-849C-E3FAA1F6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Котолевская Мария</cp:lastModifiedBy>
  <cp:revision>2</cp:revision>
  <cp:lastPrinted>2019-08-27T09:19:00Z</cp:lastPrinted>
  <dcterms:created xsi:type="dcterms:W3CDTF">2021-05-17T08:35:00Z</dcterms:created>
  <dcterms:modified xsi:type="dcterms:W3CDTF">2021-05-17T08:35:00Z</dcterms:modified>
</cp:coreProperties>
</file>